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Olympic Sparks Group for Introduction to Basic Swimming Skills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Welcome to the Olympic Sparks Group of the Thunder Bay Thunderbolts Swim Team! This program is designed for swimmers who are just beginning their swimming journey and are eager to learn the basic skills of the sport. The Olympic Sparks group focuses on introducing swimmers to the water, building confidence, and developing foundational swimming skills in a fun and supportive environment.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8"/>
        </w:numPr>
        <w:ind w:left="720" w:hanging="360"/>
        <w:rPr>
          <w:u w:val="none"/>
        </w:rPr>
      </w:pPr>
      <w:r w:rsidDel="00000000" w:rsidR="00000000" w:rsidRPr="00000000">
        <w:rPr>
          <w:rtl w:val="0"/>
        </w:rPr>
        <w:t xml:space="preserve">Training Focus:</w:t>
      </w:r>
    </w:p>
    <w:p w:rsidR="00000000" w:rsidDel="00000000" w:rsidP="00000000" w:rsidRDefault="00000000" w:rsidRPr="00000000" w14:paraId="00000006">
      <w:pPr>
        <w:numPr>
          <w:ilvl w:val="0"/>
          <w:numId w:val="3"/>
        </w:numPr>
        <w:ind w:left="1440" w:hanging="360"/>
        <w:rPr>
          <w:u w:val="none"/>
        </w:rPr>
      </w:pPr>
      <w:r w:rsidDel="00000000" w:rsidR="00000000" w:rsidRPr="00000000">
        <w:rPr>
          <w:rtl w:val="0"/>
        </w:rPr>
        <w:t xml:space="preserve">The Olympic Sparks Group is dedicated to teaching swimmers the fundamental skills of swimming and water safety. </w:t>
      </w:r>
    </w:p>
    <w:p w:rsidR="00000000" w:rsidDel="00000000" w:rsidP="00000000" w:rsidRDefault="00000000" w:rsidRPr="00000000" w14:paraId="00000007">
      <w:pPr>
        <w:numPr>
          <w:ilvl w:val="0"/>
          <w:numId w:val="3"/>
        </w:numPr>
        <w:ind w:left="1440" w:hanging="360"/>
        <w:rPr>
          <w:u w:val="none"/>
        </w:rPr>
      </w:pPr>
      <w:r w:rsidDel="00000000" w:rsidR="00000000" w:rsidRPr="00000000">
        <w:rPr>
          <w:rtl w:val="0"/>
        </w:rPr>
        <w:t xml:space="preserve">Our primary focus is on developing body control, balance, and coordination in the water, as well as introducing the basic techniques of freestyle, breaststroke, backstroke, and butterfly.</w:t>
      </w:r>
    </w:p>
    <w:p w:rsidR="00000000" w:rsidDel="00000000" w:rsidP="00000000" w:rsidRDefault="00000000" w:rsidRPr="00000000" w14:paraId="00000008">
      <w:pPr>
        <w:numPr>
          <w:ilvl w:val="0"/>
          <w:numId w:val="3"/>
        </w:numPr>
        <w:ind w:left="1440" w:hanging="360"/>
        <w:rPr>
          <w:u w:val="none"/>
        </w:rPr>
      </w:pPr>
      <w:r w:rsidDel="00000000" w:rsidR="00000000" w:rsidRPr="00000000">
        <w:rPr>
          <w:rtl w:val="0"/>
        </w:rPr>
        <w:t xml:space="preserve">Swimmers will learn to feel comfortable and confident in the water while building a solid foundation for future swimming development. </w:t>
      </w:r>
    </w:p>
    <w:p w:rsidR="00000000" w:rsidDel="00000000" w:rsidP="00000000" w:rsidRDefault="00000000" w:rsidRPr="00000000" w14:paraId="00000009">
      <w:pPr>
        <w:numPr>
          <w:ilvl w:val="0"/>
          <w:numId w:val="8"/>
        </w:numPr>
        <w:ind w:left="720" w:hanging="360"/>
        <w:rPr>
          <w:u w:val="none"/>
        </w:rPr>
      </w:pPr>
      <w:r w:rsidDel="00000000" w:rsidR="00000000" w:rsidRPr="00000000">
        <w:rPr>
          <w:rtl w:val="0"/>
        </w:rPr>
        <w:t xml:space="preserve">Skill Development:</w:t>
      </w:r>
    </w:p>
    <w:p w:rsidR="00000000" w:rsidDel="00000000" w:rsidP="00000000" w:rsidRDefault="00000000" w:rsidRPr="00000000" w14:paraId="0000000A">
      <w:pPr>
        <w:numPr>
          <w:ilvl w:val="0"/>
          <w:numId w:val="2"/>
        </w:numPr>
        <w:ind w:left="1440" w:hanging="360"/>
        <w:rPr>
          <w:u w:val="none"/>
        </w:rPr>
      </w:pPr>
      <w:r w:rsidDel="00000000" w:rsidR="00000000" w:rsidRPr="00000000">
        <w:rPr>
          <w:rtl w:val="0"/>
        </w:rPr>
        <w:t xml:space="preserve">The Olympic Sparks Group places a strong emphasis on skill development and proper technique.</w:t>
      </w:r>
    </w:p>
    <w:p w:rsidR="00000000" w:rsidDel="00000000" w:rsidP="00000000" w:rsidRDefault="00000000" w:rsidRPr="00000000" w14:paraId="0000000B">
      <w:pPr>
        <w:numPr>
          <w:ilvl w:val="0"/>
          <w:numId w:val="2"/>
        </w:numPr>
        <w:ind w:left="1440" w:hanging="360"/>
        <w:rPr>
          <w:u w:val="none"/>
        </w:rPr>
      </w:pPr>
      <w:r w:rsidDel="00000000" w:rsidR="00000000" w:rsidRPr="00000000">
        <w:rPr>
          <w:rtl w:val="0"/>
        </w:rPr>
        <w:t xml:space="preserve">Our experienced coaches will guide swimmers through various exercises and drills to improve their body positioning, breath control, and stroke efficiency.</w:t>
      </w:r>
    </w:p>
    <w:p w:rsidR="00000000" w:rsidDel="00000000" w:rsidP="00000000" w:rsidRDefault="00000000" w:rsidRPr="00000000" w14:paraId="0000000C">
      <w:pPr>
        <w:numPr>
          <w:ilvl w:val="0"/>
          <w:numId w:val="2"/>
        </w:numPr>
        <w:ind w:left="1440" w:hanging="360"/>
        <w:rPr>
          <w:u w:val="none"/>
        </w:rPr>
      </w:pPr>
      <w:r w:rsidDel="00000000" w:rsidR="00000000" w:rsidRPr="00000000">
        <w:rPr>
          <w:rtl w:val="0"/>
        </w:rPr>
        <w:t xml:space="preserve">Swimmers will also be introduced to racing skills such as starts and turns, as well as the importance of fair play and good sportsmanship. </w:t>
      </w:r>
    </w:p>
    <w:p w:rsidR="00000000" w:rsidDel="00000000" w:rsidP="00000000" w:rsidRDefault="00000000" w:rsidRPr="00000000" w14:paraId="0000000D">
      <w:pPr>
        <w:numPr>
          <w:ilvl w:val="0"/>
          <w:numId w:val="8"/>
        </w:numPr>
        <w:ind w:left="720" w:hanging="360"/>
        <w:rPr>
          <w:u w:val="none"/>
        </w:rPr>
      </w:pPr>
      <w:r w:rsidDel="00000000" w:rsidR="00000000" w:rsidRPr="00000000">
        <w:rPr>
          <w:rtl w:val="0"/>
        </w:rPr>
        <w:t xml:space="preserve">Competition and Events: </w:t>
      </w:r>
    </w:p>
    <w:p w:rsidR="00000000" w:rsidDel="00000000" w:rsidP="00000000" w:rsidRDefault="00000000" w:rsidRPr="00000000" w14:paraId="0000000E">
      <w:pPr>
        <w:numPr>
          <w:ilvl w:val="0"/>
          <w:numId w:val="1"/>
        </w:numPr>
        <w:ind w:left="1440" w:hanging="360"/>
        <w:rPr>
          <w:u w:val="none"/>
        </w:rPr>
      </w:pPr>
      <w:r w:rsidDel="00000000" w:rsidR="00000000" w:rsidRPr="00000000">
        <w:rPr>
          <w:rtl w:val="0"/>
        </w:rPr>
        <w:t xml:space="preserve">While formal competitions are not mandatory for the Olympic Sparks Group, swimmers will have the opportunity to participate in introductory club-based competitive events.</w:t>
      </w:r>
    </w:p>
    <w:p w:rsidR="00000000" w:rsidDel="00000000" w:rsidP="00000000" w:rsidRDefault="00000000" w:rsidRPr="00000000" w14:paraId="0000000F">
      <w:pPr>
        <w:numPr>
          <w:ilvl w:val="0"/>
          <w:numId w:val="1"/>
        </w:numPr>
        <w:ind w:left="1440" w:hanging="360"/>
        <w:rPr>
          <w:u w:val="none"/>
        </w:rPr>
      </w:pPr>
      <w:r w:rsidDel="00000000" w:rsidR="00000000" w:rsidRPr="00000000">
        <w:rPr>
          <w:rtl w:val="0"/>
        </w:rPr>
        <w:t xml:space="preserve">These events will focus on introducing swimmers to the rules, ethics, and fair play associated with swimming competitions.</w:t>
      </w:r>
    </w:p>
    <w:p w:rsidR="00000000" w:rsidDel="00000000" w:rsidP="00000000" w:rsidRDefault="00000000" w:rsidRPr="00000000" w14:paraId="00000010">
      <w:pPr>
        <w:numPr>
          <w:ilvl w:val="0"/>
          <w:numId w:val="1"/>
        </w:numPr>
        <w:ind w:left="1440" w:hanging="360"/>
        <w:rPr>
          <w:u w:val="none"/>
        </w:rPr>
      </w:pPr>
      <w:r w:rsidDel="00000000" w:rsidR="00000000" w:rsidRPr="00000000">
        <w:rPr>
          <w:rtl w:val="0"/>
        </w:rPr>
        <w:t xml:space="preserve">Swimmers will gain exposure to the racing environment without the pressure of a formal meet, fostering a positive and supportive introduction to competitive swimming. </w:t>
      </w:r>
    </w:p>
    <w:p w:rsidR="00000000" w:rsidDel="00000000" w:rsidP="00000000" w:rsidRDefault="00000000" w:rsidRPr="00000000" w14:paraId="00000011">
      <w:pPr>
        <w:numPr>
          <w:ilvl w:val="0"/>
          <w:numId w:val="8"/>
        </w:numPr>
        <w:ind w:left="720" w:hanging="360"/>
        <w:rPr>
          <w:u w:val="none"/>
        </w:rPr>
      </w:pPr>
      <w:r w:rsidDel="00000000" w:rsidR="00000000" w:rsidRPr="00000000">
        <w:rPr>
          <w:rtl w:val="0"/>
        </w:rPr>
        <w:t xml:space="preserve">Age and Training Frequency:</w:t>
      </w:r>
    </w:p>
    <w:p w:rsidR="00000000" w:rsidDel="00000000" w:rsidP="00000000" w:rsidRDefault="00000000" w:rsidRPr="00000000" w14:paraId="00000012">
      <w:pPr>
        <w:numPr>
          <w:ilvl w:val="0"/>
          <w:numId w:val="7"/>
        </w:numPr>
        <w:ind w:left="1440" w:hanging="360"/>
        <w:rPr>
          <w:u w:val="none"/>
        </w:rPr>
      </w:pPr>
      <w:r w:rsidDel="00000000" w:rsidR="00000000" w:rsidRPr="00000000">
        <w:rPr>
          <w:rtl w:val="0"/>
        </w:rPr>
        <w:t xml:space="preserve">The Olympic Sparks Group is open to swimmers of all ages who are new to swimming or have minimal experience.</w:t>
      </w:r>
    </w:p>
    <w:p w:rsidR="00000000" w:rsidDel="00000000" w:rsidP="00000000" w:rsidRDefault="00000000" w:rsidRPr="00000000" w14:paraId="00000013">
      <w:pPr>
        <w:numPr>
          <w:ilvl w:val="0"/>
          <w:numId w:val="7"/>
        </w:numPr>
        <w:ind w:left="1440" w:hanging="360"/>
        <w:rPr>
          <w:u w:val="none"/>
        </w:rPr>
      </w:pPr>
      <w:r w:rsidDel="00000000" w:rsidR="00000000" w:rsidRPr="00000000">
        <w:rPr>
          <w:rtl w:val="0"/>
        </w:rPr>
        <w:t xml:space="preserve">Swimmers in this group will typically train two to three times a week, allowing them to gradually develop their skills and confidence in the water. </w:t>
      </w:r>
    </w:p>
    <w:p w:rsidR="00000000" w:rsidDel="00000000" w:rsidP="00000000" w:rsidRDefault="00000000" w:rsidRPr="00000000" w14:paraId="00000014">
      <w:pPr>
        <w:numPr>
          <w:ilvl w:val="0"/>
          <w:numId w:val="8"/>
        </w:numPr>
        <w:ind w:left="720" w:hanging="360"/>
        <w:rPr>
          <w:u w:val="none"/>
        </w:rPr>
      </w:pPr>
      <w:r w:rsidDel="00000000" w:rsidR="00000000" w:rsidRPr="00000000">
        <w:rPr>
          <w:rtl w:val="0"/>
        </w:rPr>
        <w:t xml:space="preserve">Season Duration and Training Periods: </w:t>
      </w:r>
    </w:p>
    <w:p w:rsidR="00000000" w:rsidDel="00000000" w:rsidP="00000000" w:rsidRDefault="00000000" w:rsidRPr="00000000" w14:paraId="00000015">
      <w:pPr>
        <w:numPr>
          <w:ilvl w:val="0"/>
          <w:numId w:val="6"/>
        </w:numPr>
        <w:ind w:left="1440" w:hanging="360"/>
        <w:rPr>
          <w:u w:val="none"/>
        </w:rPr>
      </w:pPr>
      <w:r w:rsidDel="00000000" w:rsidR="00000000" w:rsidRPr="00000000">
        <w:rPr>
          <w:rtl w:val="0"/>
        </w:rPr>
        <w:t xml:space="preserve">The Olympic Sparks Group offers three training periods throughout the season, providing flexibility for swimmers: </w:t>
      </w:r>
    </w:p>
    <w:p w:rsidR="00000000" w:rsidDel="00000000" w:rsidP="00000000" w:rsidRDefault="00000000" w:rsidRPr="00000000" w14:paraId="00000016">
      <w:pPr>
        <w:numPr>
          <w:ilvl w:val="1"/>
          <w:numId w:val="6"/>
        </w:numPr>
        <w:ind w:left="2160" w:hanging="360"/>
        <w:rPr>
          <w:u w:val="none"/>
        </w:rPr>
      </w:pPr>
      <w:r w:rsidDel="00000000" w:rsidR="00000000" w:rsidRPr="00000000">
        <w:rPr>
          <w:rtl w:val="0"/>
        </w:rPr>
        <w:t xml:space="preserve">Training Period 1: October to December </w:t>
      </w:r>
    </w:p>
    <w:p w:rsidR="00000000" w:rsidDel="00000000" w:rsidP="00000000" w:rsidRDefault="00000000" w:rsidRPr="00000000" w14:paraId="00000017">
      <w:pPr>
        <w:numPr>
          <w:ilvl w:val="1"/>
          <w:numId w:val="6"/>
        </w:numPr>
        <w:ind w:left="2160" w:hanging="360"/>
        <w:rPr>
          <w:u w:val="none"/>
        </w:rPr>
      </w:pPr>
      <w:r w:rsidDel="00000000" w:rsidR="00000000" w:rsidRPr="00000000">
        <w:rPr>
          <w:rtl w:val="0"/>
        </w:rPr>
        <w:t xml:space="preserve">Training Period 2: January to March </w:t>
      </w:r>
    </w:p>
    <w:p w:rsidR="00000000" w:rsidDel="00000000" w:rsidP="00000000" w:rsidRDefault="00000000" w:rsidRPr="00000000" w14:paraId="00000018">
      <w:pPr>
        <w:numPr>
          <w:ilvl w:val="1"/>
          <w:numId w:val="6"/>
        </w:numPr>
        <w:ind w:left="2160" w:hanging="360"/>
        <w:rPr>
          <w:u w:val="none"/>
        </w:rPr>
      </w:pPr>
      <w:r w:rsidDel="00000000" w:rsidR="00000000" w:rsidRPr="00000000">
        <w:rPr>
          <w:rtl w:val="0"/>
        </w:rPr>
        <w:t xml:space="preserve">Training Period 3: April to June </w:t>
      </w:r>
    </w:p>
    <w:p w:rsidR="00000000" w:rsidDel="00000000" w:rsidP="00000000" w:rsidRDefault="00000000" w:rsidRPr="00000000" w14:paraId="00000019">
      <w:pPr>
        <w:numPr>
          <w:ilvl w:val="0"/>
          <w:numId w:val="6"/>
        </w:numPr>
        <w:ind w:left="1440" w:hanging="360"/>
        <w:rPr>
          <w:u w:val="none"/>
        </w:rPr>
      </w:pPr>
      <w:r w:rsidDel="00000000" w:rsidR="00000000" w:rsidRPr="00000000">
        <w:rPr>
          <w:rtl w:val="0"/>
        </w:rPr>
        <w:t xml:space="preserve">Swimmers can join the Olympic Sparks Group for one or more training periods, depending on their availability and interest. </w:t>
      </w:r>
    </w:p>
    <w:p w:rsidR="00000000" w:rsidDel="00000000" w:rsidP="00000000" w:rsidRDefault="00000000" w:rsidRPr="00000000" w14:paraId="0000001A">
      <w:pPr>
        <w:numPr>
          <w:ilvl w:val="0"/>
          <w:numId w:val="6"/>
        </w:numPr>
        <w:ind w:left="1440" w:hanging="360"/>
        <w:rPr>
          <w:u w:val="none"/>
        </w:rPr>
      </w:pPr>
      <w:r w:rsidDel="00000000" w:rsidR="00000000" w:rsidRPr="00000000">
        <w:rPr>
          <w:rtl w:val="0"/>
        </w:rPr>
        <w:t xml:space="preserve">Each training period provides a focused and structured learning environment, allowing swimmers to progress at their own pace.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Joining the Olympic Sparks Group offers swimmers the opportunity to explore the joy of swimming, learn basic skills, and develop a love for the sport. Through a focus on water safety, foundational techniques, and introduction to racing, swimmers will build the confidence and skills necessary for their swimming journey.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If you are ready to dive into the exciting world of swimming, learn essential skills, and be a part of a supportive team, we invite you to join the Olympic Sparks Group during your preferred training period. </w:t>
      </w:r>
    </w:p>
    <w:p w:rsidR="00000000" w:rsidDel="00000000" w:rsidP="00000000" w:rsidRDefault="00000000" w:rsidRPr="00000000" w14:paraId="0000001F">
      <w:pPr>
        <w:rPr/>
      </w:pPr>
      <w:r w:rsidDel="00000000" w:rsidR="00000000" w:rsidRPr="00000000">
        <w:rPr>
          <w:rtl w:val="0"/>
        </w:rPr>
        <w:t xml:space="preserve">Get ready to make a splash and embark on a fantastic swimming adventure!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Training Equipment for Olympic Sparks</w:t>
      </w:r>
    </w:p>
    <w:p w:rsidR="00000000" w:rsidDel="00000000" w:rsidP="00000000" w:rsidRDefault="00000000" w:rsidRPr="00000000" w14:paraId="00000022">
      <w:pPr>
        <w:numPr>
          <w:ilvl w:val="0"/>
          <w:numId w:val="5"/>
        </w:numPr>
        <w:spacing w:after="0" w:afterAutospacing="0" w:before="220" w:lineRule="auto"/>
        <w:ind w:left="720" w:hanging="360"/>
        <w:rPr/>
      </w:pPr>
      <w:r w:rsidDel="00000000" w:rsidR="00000000" w:rsidRPr="00000000">
        <w:rPr>
          <w:rtl w:val="0"/>
        </w:rPr>
        <w:t xml:space="preserve">1 TRAINING SWIMSUIT</w:t>
      </w:r>
    </w:p>
    <w:p w:rsidR="00000000" w:rsidDel="00000000" w:rsidP="00000000" w:rsidRDefault="00000000" w:rsidRPr="00000000" w14:paraId="00000023">
      <w:pPr>
        <w:numPr>
          <w:ilvl w:val="0"/>
          <w:numId w:val="5"/>
        </w:numPr>
        <w:spacing w:after="0" w:afterAutospacing="0" w:before="0" w:beforeAutospacing="0" w:lineRule="auto"/>
        <w:ind w:left="720" w:hanging="360"/>
        <w:rPr/>
      </w:pPr>
      <w:r w:rsidDel="00000000" w:rsidR="00000000" w:rsidRPr="00000000">
        <w:rPr>
          <w:rtl w:val="0"/>
        </w:rPr>
        <w:t xml:space="preserve">1 CAPS</w:t>
      </w:r>
    </w:p>
    <w:p w:rsidR="00000000" w:rsidDel="00000000" w:rsidP="00000000" w:rsidRDefault="00000000" w:rsidRPr="00000000" w14:paraId="00000024">
      <w:pPr>
        <w:numPr>
          <w:ilvl w:val="0"/>
          <w:numId w:val="5"/>
        </w:numPr>
        <w:spacing w:after="0" w:afterAutospacing="0" w:before="0" w:beforeAutospacing="0" w:lineRule="auto"/>
        <w:ind w:left="720" w:hanging="360"/>
        <w:rPr/>
      </w:pPr>
      <w:r w:rsidDel="00000000" w:rsidR="00000000" w:rsidRPr="00000000">
        <w:rPr>
          <w:rtl w:val="0"/>
        </w:rPr>
        <w:t xml:space="preserve">1 PAIR OF GOGGLES</w:t>
      </w:r>
    </w:p>
    <w:p w:rsidR="00000000" w:rsidDel="00000000" w:rsidP="00000000" w:rsidRDefault="00000000" w:rsidRPr="00000000" w14:paraId="00000025">
      <w:pPr>
        <w:numPr>
          <w:ilvl w:val="0"/>
          <w:numId w:val="5"/>
        </w:numPr>
        <w:spacing w:after="0" w:afterAutospacing="0" w:before="0" w:beforeAutospacing="0" w:lineRule="auto"/>
        <w:ind w:left="720" w:hanging="360"/>
        <w:rPr/>
      </w:pPr>
      <w:r w:rsidDel="00000000" w:rsidR="00000000" w:rsidRPr="00000000">
        <w:rPr>
          <w:rtl w:val="0"/>
        </w:rPr>
        <w:t xml:space="preserve">SMALL KICKBOARD</w:t>
      </w:r>
    </w:p>
    <w:p w:rsidR="00000000" w:rsidDel="00000000" w:rsidP="00000000" w:rsidRDefault="00000000" w:rsidRPr="00000000" w14:paraId="00000026">
      <w:pPr>
        <w:numPr>
          <w:ilvl w:val="0"/>
          <w:numId w:val="5"/>
        </w:numPr>
        <w:spacing w:after="0" w:afterAutospacing="0" w:before="0" w:beforeAutospacing="0" w:lineRule="auto"/>
        <w:ind w:left="720" w:hanging="360"/>
        <w:rPr/>
      </w:pPr>
      <w:r w:rsidDel="00000000" w:rsidR="00000000" w:rsidRPr="00000000">
        <w:rPr>
          <w:rtl w:val="0"/>
        </w:rPr>
        <w:t xml:space="preserve">FINS (PREFERENT ARENA)</w:t>
      </w:r>
    </w:p>
    <w:p w:rsidR="00000000" w:rsidDel="00000000" w:rsidP="00000000" w:rsidRDefault="00000000" w:rsidRPr="00000000" w14:paraId="00000027">
      <w:pPr>
        <w:numPr>
          <w:ilvl w:val="0"/>
          <w:numId w:val="5"/>
        </w:numPr>
        <w:spacing w:after="0" w:afterAutospacing="0" w:before="0" w:beforeAutospacing="0" w:lineRule="auto"/>
        <w:ind w:left="720" w:hanging="360"/>
        <w:rPr/>
      </w:pPr>
      <w:r w:rsidDel="00000000" w:rsidR="00000000" w:rsidRPr="00000000">
        <w:rPr>
          <w:rtl w:val="0"/>
        </w:rPr>
        <w:t xml:space="preserve">SHORT</w:t>
      </w:r>
    </w:p>
    <w:p w:rsidR="00000000" w:rsidDel="00000000" w:rsidP="00000000" w:rsidRDefault="00000000" w:rsidRPr="00000000" w14:paraId="00000028">
      <w:pPr>
        <w:numPr>
          <w:ilvl w:val="0"/>
          <w:numId w:val="5"/>
        </w:numPr>
        <w:spacing w:after="0" w:afterAutospacing="0" w:before="0" w:beforeAutospacing="0" w:lineRule="auto"/>
        <w:ind w:left="720" w:hanging="360"/>
        <w:rPr/>
      </w:pPr>
      <w:r w:rsidDel="00000000" w:rsidR="00000000" w:rsidRPr="00000000">
        <w:rPr>
          <w:rtl w:val="0"/>
        </w:rPr>
        <w:t xml:space="preserve">RUNNING SHOES</w:t>
      </w:r>
    </w:p>
    <w:p w:rsidR="00000000" w:rsidDel="00000000" w:rsidP="00000000" w:rsidRDefault="00000000" w:rsidRPr="00000000" w14:paraId="00000029">
      <w:pPr>
        <w:numPr>
          <w:ilvl w:val="0"/>
          <w:numId w:val="5"/>
        </w:numPr>
        <w:spacing w:after="0" w:afterAutospacing="0" w:before="0" w:beforeAutospacing="0" w:lineRule="auto"/>
        <w:ind w:left="720" w:hanging="360"/>
        <w:rPr/>
      </w:pPr>
      <w:r w:rsidDel="00000000" w:rsidR="00000000" w:rsidRPr="00000000">
        <w:rPr>
          <w:rtl w:val="0"/>
        </w:rPr>
        <w:t xml:space="preserve">T-SHIRT</w:t>
      </w:r>
    </w:p>
    <w:p w:rsidR="00000000" w:rsidDel="00000000" w:rsidP="00000000" w:rsidRDefault="00000000" w:rsidRPr="00000000" w14:paraId="0000002A">
      <w:pPr>
        <w:numPr>
          <w:ilvl w:val="0"/>
          <w:numId w:val="5"/>
        </w:numPr>
        <w:spacing w:after="220" w:before="0" w:beforeAutospacing="0" w:lineRule="auto"/>
        <w:ind w:left="720" w:hanging="360"/>
        <w:rPr/>
      </w:pPr>
      <w:r w:rsidDel="00000000" w:rsidR="00000000" w:rsidRPr="00000000">
        <w:rPr>
          <w:rtl w:val="0"/>
        </w:rPr>
        <w:t xml:space="preserve">MESH BAG</w:t>
      </w:r>
    </w:p>
    <w:p w:rsidR="00000000" w:rsidDel="00000000" w:rsidP="00000000" w:rsidRDefault="00000000" w:rsidRPr="00000000" w14:paraId="0000002B">
      <w:pPr>
        <w:rPr/>
      </w:pPr>
      <w:r w:rsidDel="00000000" w:rsidR="00000000" w:rsidRPr="00000000">
        <w:rPr>
          <w:rtl w:val="0"/>
        </w:rPr>
        <w:t xml:space="preserve">Please check out the following website for your equipment needs.  There are discounts available for Thunderbolts Swimmers!</w:t>
      </w:r>
    </w:p>
    <w:p w:rsidR="00000000" w:rsidDel="00000000" w:rsidP="00000000" w:rsidRDefault="00000000" w:rsidRPr="00000000" w14:paraId="0000002C">
      <w:pPr>
        <w:spacing w:after="220" w:before="220" w:lineRule="auto"/>
        <w:rPr>
          <w:color w:val="1155cc"/>
          <w:u w:val="single"/>
        </w:rPr>
      </w:pPr>
      <w:r w:rsidDel="00000000" w:rsidR="00000000" w:rsidRPr="00000000">
        <w:rPr>
          <w:rtl w:val="0"/>
        </w:rPr>
        <w:t xml:space="preserve">Ontario Swim Hub - </w:t>
      </w:r>
      <w:hyperlink r:id="rId6">
        <w:r w:rsidDel="00000000" w:rsidR="00000000" w:rsidRPr="00000000">
          <w:rPr>
            <w:color w:val="1155cc"/>
            <w:u w:val="single"/>
            <w:rtl w:val="0"/>
          </w:rPr>
          <w:t xml:space="preserve">Ontarioswimhub.com</w:t>
        </w:r>
      </w:hyperlink>
      <w:r w:rsidDel="00000000" w:rsidR="00000000" w:rsidRPr="00000000">
        <w:rPr>
          <w:rtl w:val="0"/>
        </w:rPr>
      </w:r>
    </w:p>
    <w:p w:rsidR="00000000" w:rsidDel="00000000" w:rsidP="00000000" w:rsidRDefault="00000000" w:rsidRPr="00000000" w14:paraId="0000002D">
      <w:pPr>
        <w:numPr>
          <w:ilvl w:val="0"/>
          <w:numId w:val="4"/>
        </w:numPr>
        <w:spacing w:after="0" w:afterAutospacing="0" w:before="220" w:lineRule="auto"/>
        <w:ind w:left="720" w:hanging="360"/>
      </w:pPr>
      <w:r w:rsidDel="00000000" w:rsidR="00000000" w:rsidRPr="00000000">
        <w:rPr>
          <w:rtl w:val="0"/>
        </w:rPr>
        <w:t xml:space="preserve">click on 'TEAMS' in top right corner, then select 'Thunder Bay'</w:t>
      </w:r>
    </w:p>
    <w:p w:rsidR="00000000" w:rsidDel="00000000" w:rsidP="00000000" w:rsidRDefault="00000000" w:rsidRPr="00000000" w14:paraId="0000002E">
      <w:pPr>
        <w:numPr>
          <w:ilvl w:val="0"/>
          <w:numId w:val="4"/>
        </w:numPr>
        <w:spacing w:after="0" w:afterAutospacing="0" w:before="0" w:beforeAutospacing="0" w:lineRule="auto"/>
        <w:ind w:left="720" w:hanging="360"/>
      </w:pPr>
      <w:r w:rsidDel="00000000" w:rsidR="00000000" w:rsidRPr="00000000">
        <w:rPr>
          <w:rtl w:val="0"/>
        </w:rPr>
        <w:t xml:space="preserve">Passcode:  BOLTSTEAM</w:t>
      </w:r>
    </w:p>
    <w:p w:rsidR="00000000" w:rsidDel="00000000" w:rsidP="00000000" w:rsidRDefault="00000000" w:rsidRPr="00000000" w14:paraId="0000002F">
      <w:pPr>
        <w:numPr>
          <w:ilvl w:val="0"/>
          <w:numId w:val="4"/>
        </w:numPr>
        <w:spacing w:after="220" w:before="0" w:beforeAutospacing="0" w:lineRule="auto"/>
        <w:ind w:left="720" w:hanging="360"/>
      </w:pPr>
      <w:r w:rsidDel="00000000" w:rsidR="00000000" w:rsidRPr="00000000">
        <w:rPr>
          <w:rtl w:val="0"/>
        </w:rPr>
        <w:t xml:space="preserve">Discount Code: BOLTSSAVE</w:t>
      </w:r>
      <w:r w:rsidDel="00000000" w:rsidR="00000000" w:rsidRPr="00000000">
        <w:rPr>
          <w:rtl w:val="0"/>
        </w:rPr>
      </w:r>
    </w:p>
    <w:sectPr>
      <w:headerReference r:id="rId7" w:type="default"/>
      <w:pgSz w:h="15840" w:w="12240" w:orient="portrait"/>
      <w:pgMar w:bottom="992.1259842519686" w:top="992.125984251968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ontarioswimhub.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